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46" w:rsidRDefault="000A4C5B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现代工程与应用科学学院公共区域拆装工程施工审批单</w:t>
      </w:r>
    </w:p>
    <w:p w:rsidR="00FA7546" w:rsidRDefault="000A4C5B">
      <w:p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工程名称：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1"/>
        <w:gridCol w:w="1992"/>
        <w:gridCol w:w="1705"/>
        <w:gridCol w:w="1625"/>
        <w:gridCol w:w="2354"/>
      </w:tblGrid>
      <w:tr w:rsidR="00FA7546" w:rsidTr="000A4C5B">
        <w:trPr>
          <w:trHeight w:val="873"/>
        </w:trPr>
        <w:tc>
          <w:tcPr>
            <w:tcW w:w="675" w:type="dxa"/>
            <w:vMerge w:val="restart"/>
          </w:tcPr>
          <w:p w:rsidR="00FA7546" w:rsidRDefault="00FA7546">
            <w:pPr>
              <w:jc w:val="center"/>
              <w:rPr>
                <w:sz w:val="22"/>
                <w:szCs w:val="28"/>
              </w:rPr>
            </w:pPr>
          </w:p>
          <w:p w:rsidR="00FA7546" w:rsidRDefault="00FA7546">
            <w:pPr>
              <w:jc w:val="center"/>
              <w:rPr>
                <w:sz w:val="22"/>
                <w:szCs w:val="28"/>
              </w:rPr>
            </w:pPr>
          </w:p>
          <w:p w:rsidR="00FA7546" w:rsidRDefault="000A4C5B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申</w:t>
            </w:r>
          </w:p>
          <w:p w:rsidR="00FA7546" w:rsidRDefault="000A4C5B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请</w:t>
            </w:r>
          </w:p>
          <w:p w:rsidR="00FA7546" w:rsidRDefault="000A4C5B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课</w:t>
            </w:r>
          </w:p>
          <w:p w:rsidR="00FA7546" w:rsidRDefault="000A4C5B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题</w:t>
            </w:r>
          </w:p>
          <w:p w:rsidR="00FA7546" w:rsidRDefault="000A4C5B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组</w:t>
            </w:r>
          </w:p>
          <w:p w:rsidR="00FA7546" w:rsidRDefault="00FA754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FA7546" w:rsidRDefault="000A4C5B" w:rsidP="00480993">
            <w:pPr>
              <w:ind w:firstLineChars="200" w:firstLine="44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申请课题组</w:t>
            </w:r>
          </w:p>
        </w:tc>
        <w:tc>
          <w:tcPr>
            <w:tcW w:w="1705" w:type="dxa"/>
            <w:vAlign w:val="center"/>
          </w:tcPr>
          <w:p w:rsidR="00FA7546" w:rsidRDefault="00FA7546" w:rsidP="00480993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FA7546" w:rsidRDefault="000A4C5B" w:rsidP="000A4C5B">
            <w:pPr>
              <w:ind w:firstLineChars="100" w:firstLine="22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拆装地点</w:t>
            </w:r>
          </w:p>
        </w:tc>
        <w:tc>
          <w:tcPr>
            <w:tcW w:w="2354" w:type="dxa"/>
            <w:vAlign w:val="center"/>
          </w:tcPr>
          <w:p w:rsidR="00FA7546" w:rsidRDefault="00FA7546" w:rsidP="00480993">
            <w:pPr>
              <w:jc w:val="center"/>
              <w:rPr>
                <w:sz w:val="22"/>
                <w:szCs w:val="28"/>
              </w:rPr>
            </w:pPr>
          </w:p>
        </w:tc>
      </w:tr>
      <w:tr w:rsidR="00FA7546" w:rsidTr="000A4C5B">
        <w:trPr>
          <w:trHeight w:val="779"/>
        </w:trPr>
        <w:tc>
          <w:tcPr>
            <w:tcW w:w="675" w:type="dxa"/>
            <w:vMerge/>
          </w:tcPr>
          <w:p w:rsidR="00FA7546" w:rsidRDefault="00FA754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FA7546" w:rsidRDefault="000A4C5B" w:rsidP="00480993">
            <w:pPr>
              <w:ind w:firstLineChars="200" w:firstLine="44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拆装负责人</w:t>
            </w:r>
          </w:p>
        </w:tc>
        <w:tc>
          <w:tcPr>
            <w:tcW w:w="1705" w:type="dxa"/>
            <w:vAlign w:val="center"/>
          </w:tcPr>
          <w:p w:rsidR="00FA7546" w:rsidRDefault="00FA7546" w:rsidP="00480993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FA7546" w:rsidRDefault="000A4C5B" w:rsidP="000A4C5B">
            <w:pPr>
              <w:ind w:firstLineChars="100" w:firstLine="22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联系电话</w:t>
            </w:r>
          </w:p>
        </w:tc>
        <w:tc>
          <w:tcPr>
            <w:tcW w:w="2354" w:type="dxa"/>
            <w:vAlign w:val="center"/>
          </w:tcPr>
          <w:p w:rsidR="00FA7546" w:rsidRDefault="00FA7546" w:rsidP="00480993">
            <w:pPr>
              <w:jc w:val="center"/>
              <w:rPr>
                <w:sz w:val="22"/>
                <w:szCs w:val="28"/>
              </w:rPr>
            </w:pPr>
          </w:p>
        </w:tc>
      </w:tr>
      <w:tr w:rsidR="00FA7546" w:rsidTr="000A4C5B">
        <w:trPr>
          <w:trHeight w:val="834"/>
        </w:trPr>
        <w:tc>
          <w:tcPr>
            <w:tcW w:w="675" w:type="dxa"/>
            <w:vMerge/>
          </w:tcPr>
          <w:p w:rsidR="00FA7546" w:rsidRDefault="00FA754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FA7546" w:rsidRDefault="000A4C5B" w:rsidP="00480993">
            <w:pPr>
              <w:ind w:firstLineChars="200" w:firstLine="440"/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拆装事由</w:t>
            </w:r>
          </w:p>
        </w:tc>
        <w:tc>
          <w:tcPr>
            <w:tcW w:w="1705" w:type="dxa"/>
            <w:vAlign w:val="center"/>
          </w:tcPr>
          <w:p w:rsidR="00FA7546" w:rsidRDefault="00FA7546" w:rsidP="00480993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FA7546" w:rsidRDefault="000A4C5B" w:rsidP="000A4C5B">
            <w:pPr>
              <w:ind w:firstLineChars="200" w:firstLine="44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拆装面积</w:t>
            </w:r>
          </w:p>
        </w:tc>
        <w:tc>
          <w:tcPr>
            <w:tcW w:w="2354" w:type="dxa"/>
            <w:vAlign w:val="center"/>
          </w:tcPr>
          <w:p w:rsidR="00FA7546" w:rsidRDefault="00FA7546" w:rsidP="00480993">
            <w:pPr>
              <w:jc w:val="center"/>
              <w:rPr>
                <w:sz w:val="22"/>
                <w:szCs w:val="28"/>
              </w:rPr>
            </w:pPr>
          </w:p>
        </w:tc>
      </w:tr>
      <w:tr w:rsidR="00FA7546" w:rsidTr="000A4C5B">
        <w:trPr>
          <w:trHeight w:val="847"/>
        </w:trPr>
        <w:tc>
          <w:tcPr>
            <w:tcW w:w="675" w:type="dxa"/>
            <w:vMerge/>
          </w:tcPr>
          <w:p w:rsidR="00FA7546" w:rsidRDefault="00FA7546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FA7546" w:rsidRDefault="000A4C5B" w:rsidP="00480993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拆装日期、时间</w:t>
            </w:r>
          </w:p>
        </w:tc>
        <w:tc>
          <w:tcPr>
            <w:tcW w:w="1705" w:type="dxa"/>
            <w:vAlign w:val="center"/>
          </w:tcPr>
          <w:p w:rsidR="00FA7546" w:rsidRDefault="00FA7546" w:rsidP="00480993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FA7546" w:rsidRDefault="000A4C5B" w:rsidP="000A4C5B">
            <w:pPr>
              <w:ind w:firstLineChars="200" w:firstLine="440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拆装时长</w:t>
            </w:r>
          </w:p>
        </w:tc>
        <w:tc>
          <w:tcPr>
            <w:tcW w:w="2354" w:type="dxa"/>
            <w:vAlign w:val="center"/>
          </w:tcPr>
          <w:p w:rsidR="00FA7546" w:rsidRDefault="00FA7546" w:rsidP="00480993">
            <w:pPr>
              <w:jc w:val="center"/>
              <w:rPr>
                <w:sz w:val="22"/>
                <w:szCs w:val="28"/>
              </w:rPr>
            </w:pPr>
          </w:p>
        </w:tc>
      </w:tr>
      <w:tr w:rsidR="00FA7546" w:rsidTr="000A4C5B">
        <w:trPr>
          <w:trHeight w:val="764"/>
        </w:trPr>
        <w:tc>
          <w:tcPr>
            <w:tcW w:w="675" w:type="dxa"/>
            <w:vMerge w:val="restart"/>
            <w:textDirection w:val="tbRlV"/>
            <w:vAlign w:val="center"/>
          </w:tcPr>
          <w:p w:rsidR="00FA7546" w:rsidRDefault="000A4C5B" w:rsidP="000A4C5B">
            <w:pPr>
              <w:ind w:left="113" w:right="113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拆装施工单位</w:t>
            </w:r>
          </w:p>
        </w:tc>
        <w:tc>
          <w:tcPr>
            <w:tcW w:w="2163" w:type="dxa"/>
            <w:gridSpan w:val="2"/>
            <w:vAlign w:val="center"/>
          </w:tcPr>
          <w:p w:rsidR="00FA7546" w:rsidRDefault="000A4C5B" w:rsidP="00480993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施工单位</w:t>
            </w:r>
          </w:p>
        </w:tc>
        <w:tc>
          <w:tcPr>
            <w:tcW w:w="5684" w:type="dxa"/>
            <w:gridSpan w:val="3"/>
            <w:vAlign w:val="center"/>
          </w:tcPr>
          <w:p w:rsidR="00FA7546" w:rsidRDefault="00FA7546" w:rsidP="00480993">
            <w:pPr>
              <w:jc w:val="center"/>
              <w:rPr>
                <w:sz w:val="22"/>
                <w:szCs w:val="28"/>
              </w:rPr>
            </w:pPr>
          </w:p>
        </w:tc>
      </w:tr>
      <w:tr w:rsidR="00FA7546" w:rsidTr="000A4C5B">
        <w:trPr>
          <w:trHeight w:val="973"/>
        </w:trPr>
        <w:tc>
          <w:tcPr>
            <w:tcW w:w="675" w:type="dxa"/>
            <w:vMerge/>
          </w:tcPr>
          <w:p w:rsidR="00FA7546" w:rsidRDefault="00FA7546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FA7546" w:rsidRDefault="000A4C5B" w:rsidP="00480993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项目负责人</w:t>
            </w:r>
          </w:p>
        </w:tc>
        <w:tc>
          <w:tcPr>
            <w:tcW w:w="1705" w:type="dxa"/>
            <w:vAlign w:val="center"/>
          </w:tcPr>
          <w:p w:rsidR="00FA7546" w:rsidRDefault="00FA7546" w:rsidP="00480993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625" w:type="dxa"/>
            <w:vAlign w:val="center"/>
          </w:tcPr>
          <w:p w:rsidR="00FA7546" w:rsidRDefault="000A4C5B" w:rsidP="00480993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联系电话</w:t>
            </w:r>
          </w:p>
        </w:tc>
        <w:tc>
          <w:tcPr>
            <w:tcW w:w="2354" w:type="dxa"/>
            <w:vAlign w:val="center"/>
          </w:tcPr>
          <w:p w:rsidR="00FA7546" w:rsidRDefault="00FA7546" w:rsidP="00480993">
            <w:pPr>
              <w:jc w:val="center"/>
              <w:rPr>
                <w:sz w:val="22"/>
                <w:szCs w:val="28"/>
              </w:rPr>
            </w:pPr>
          </w:p>
        </w:tc>
      </w:tr>
      <w:tr w:rsidR="00480993" w:rsidTr="000A4C5B">
        <w:trPr>
          <w:trHeight w:val="1592"/>
        </w:trPr>
        <w:tc>
          <w:tcPr>
            <w:tcW w:w="8522" w:type="dxa"/>
            <w:gridSpan w:val="6"/>
          </w:tcPr>
          <w:p w:rsidR="00480993" w:rsidRDefault="00480993" w:rsidP="00480993">
            <w:pPr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拆装</w:t>
            </w:r>
            <w:r w:rsidR="000A4C5B">
              <w:rPr>
                <w:rFonts w:hint="eastAsia"/>
                <w:sz w:val="22"/>
                <w:szCs w:val="28"/>
              </w:rPr>
              <w:t>后</w:t>
            </w:r>
            <w:r>
              <w:rPr>
                <w:rFonts w:hint="eastAsia"/>
                <w:sz w:val="22"/>
                <w:szCs w:val="28"/>
              </w:rPr>
              <w:t>保证</w:t>
            </w:r>
            <w:r>
              <w:rPr>
                <w:rFonts w:hint="eastAsia"/>
                <w:sz w:val="22"/>
                <w:szCs w:val="28"/>
              </w:rPr>
              <w:t>原样及时恢复，符合消防、安全要求且不存在相关安全隐患</w:t>
            </w:r>
            <w:r>
              <w:rPr>
                <w:rFonts w:hint="eastAsia"/>
                <w:sz w:val="22"/>
                <w:szCs w:val="28"/>
              </w:rPr>
              <w:t>；拆装期间尽量不影响其他老师的正常进出和工作。</w:t>
            </w:r>
          </w:p>
          <w:p w:rsidR="00480993" w:rsidRDefault="00480993" w:rsidP="00480993">
            <w:pPr>
              <w:jc w:val="left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  </w:t>
            </w:r>
          </w:p>
          <w:p w:rsidR="00480993" w:rsidRDefault="00480993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                 </w:t>
            </w:r>
            <w:r>
              <w:rPr>
                <w:rFonts w:hint="eastAsia"/>
                <w:sz w:val="22"/>
                <w:szCs w:val="28"/>
              </w:rPr>
              <w:t>课题组负责人签名：</w:t>
            </w:r>
          </w:p>
        </w:tc>
      </w:tr>
      <w:tr w:rsidR="00FA7546" w:rsidTr="000A4C5B">
        <w:trPr>
          <w:trHeight w:val="1322"/>
        </w:trPr>
        <w:tc>
          <w:tcPr>
            <w:tcW w:w="846" w:type="dxa"/>
            <w:gridSpan w:val="2"/>
          </w:tcPr>
          <w:p w:rsidR="00FA7546" w:rsidRDefault="00FA7546">
            <w:pPr>
              <w:jc w:val="center"/>
              <w:rPr>
                <w:sz w:val="22"/>
                <w:szCs w:val="28"/>
              </w:rPr>
            </w:pPr>
          </w:p>
          <w:p w:rsidR="00FA7546" w:rsidRDefault="000A4C5B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物业审核意见</w:t>
            </w:r>
          </w:p>
        </w:tc>
        <w:tc>
          <w:tcPr>
            <w:tcW w:w="1992" w:type="dxa"/>
          </w:tcPr>
          <w:p w:rsidR="00FA7546" w:rsidRDefault="00FA7546">
            <w:pPr>
              <w:jc w:val="center"/>
              <w:rPr>
                <w:sz w:val="22"/>
                <w:szCs w:val="28"/>
              </w:rPr>
            </w:pPr>
          </w:p>
          <w:p w:rsidR="00FA7546" w:rsidRDefault="00FA7546">
            <w:pPr>
              <w:jc w:val="center"/>
              <w:rPr>
                <w:sz w:val="22"/>
                <w:szCs w:val="28"/>
              </w:rPr>
            </w:pPr>
          </w:p>
          <w:p w:rsidR="00FA7546" w:rsidRDefault="000A4C5B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审核意见和要求：</w:t>
            </w:r>
          </w:p>
        </w:tc>
        <w:tc>
          <w:tcPr>
            <w:tcW w:w="5684" w:type="dxa"/>
            <w:gridSpan w:val="3"/>
          </w:tcPr>
          <w:p w:rsidR="00FA7546" w:rsidRDefault="00FA7546">
            <w:pPr>
              <w:jc w:val="center"/>
              <w:rPr>
                <w:sz w:val="22"/>
                <w:szCs w:val="28"/>
              </w:rPr>
            </w:pPr>
          </w:p>
        </w:tc>
      </w:tr>
      <w:tr w:rsidR="00FA7546" w:rsidTr="000A4C5B">
        <w:trPr>
          <w:trHeight w:val="1567"/>
        </w:trPr>
        <w:tc>
          <w:tcPr>
            <w:tcW w:w="846" w:type="dxa"/>
            <w:gridSpan w:val="2"/>
          </w:tcPr>
          <w:p w:rsidR="00FA7546" w:rsidRDefault="00FA7546">
            <w:pPr>
              <w:jc w:val="center"/>
              <w:rPr>
                <w:sz w:val="22"/>
                <w:szCs w:val="28"/>
              </w:rPr>
            </w:pPr>
          </w:p>
          <w:p w:rsidR="00FA7546" w:rsidRDefault="000A4C5B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学院审核意见</w:t>
            </w:r>
          </w:p>
        </w:tc>
        <w:tc>
          <w:tcPr>
            <w:tcW w:w="1992" w:type="dxa"/>
          </w:tcPr>
          <w:p w:rsidR="00FA7546" w:rsidRDefault="00FA7546">
            <w:pPr>
              <w:jc w:val="center"/>
              <w:rPr>
                <w:sz w:val="22"/>
                <w:szCs w:val="28"/>
              </w:rPr>
            </w:pPr>
          </w:p>
          <w:p w:rsidR="00FA7546" w:rsidRDefault="00FA7546">
            <w:pPr>
              <w:jc w:val="center"/>
              <w:rPr>
                <w:sz w:val="22"/>
                <w:szCs w:val="28"/>
              </w:rPr>
            </w:pPr>
          </w:p>
          <w:p w:rsidR="00FA7546" w:rsidRDefault="000A4C5B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审核意见和要求：</w:t>
            </w:r>
          </w:p>
        </w:tc>
        <w:tc>
          <w:tcPr>
            <w:tcW w:w="5684" w:type="dxa"/>
            <w:gridSpan w:val="3"/>
          </w:tcPr>
          <w:p w:rsidR="00FA7546" w:rsidRDefault="00FA7546">
            <w:pPr>
              <w:jc w:val="center"/>
              <w:rPr>
                <w:sz w:val="22"/>
                <w:szCs w:val="28"/>
              </w:rPr>
            </w:pPr>
          </w:p>
        </w:tc>
      </w:tr>
      <w:tr w:rsidR="00FA7546" w:rsidTr="000A4C5B">
        <w:trPr>
          <w:trHeight w:val="2436"/>
        </w:trPr>
        <w:tc>
          <w:tcPr>
            <w:tcW w:w="8522" w:type="dxa"/>
            <w:gridSpan w:val="6"/>
          </w:tcPr>
          <w:p w:rsidR="00FA7546" w:rsidRDefault="00FA7546">
            <w:pPr>
              <w:jc w:val="left"/>
              <w:rPr>
                <w:sz w:val="22"/>
                <w:szCs w:val="28"/>
              </w:rPr>
            </w:pPr>
          </w:p>
          <w:p w:rsidR="00FA7546" w:rsidRDefault="000A4C5B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说明：</w:t>
            </w:r>
          </w:p>
          <w:p w:rsidR="00FA7546" w:rsidRDefault="000A4C5B">
            <w:pPr>
              <w:numPr>
                <w:ilvl w:val="0"/>
                <w:numId w:val="1"/>
              </w:num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公共区域原则上</w:t>
            </w:r>
            <w:r w:rsidR="00480993">
              <w:rPr>
                <w:rFonts w:hint="eastAsia"/>
                <w:sz w:val="22"/>
                <w:szCs w:val="28"/>
              </w:rPr>
              <w:t>不允许</w:t>
            </w:r>
            <w:r>
              <w:rPr>
                <w:rFonts w:hint="eastAsia"/>
                <w:sz w:val="22"/>
                <w:szCs w:val="28"/>
              </w:rPr>
              <w:t>进行拆装，仅限于必要的大型实验设备进出或其他特殊情况；且任何拆装工程施工原则要求原样及时恢复，符合消防、安全要求</w:t>
            </w:r>
            <w:r w:rsidR="00480993">
              <w:rPr>
                <w:rFonts w:hint="eastAsia"/>
                <w:sz w:val="22"/>
                <w:szCs w:val="28"/>
              </w:rPr>
              <w:t>且</w:t>
            </w:r>
            <w:r>
              <w:rPr>
                <w:rFonts w:hint="eastAsia"/>
                <w:sz w:val="22"/>
                <w:szCs w:val="28"/>
              </w:rPr>
              <w:t>不存在相关安全隐患；</w:t>
            </w:r>
          </w:p>
          <w:p w:rsidR="00FA7546" w:rsidRDefault="000A4C5B">
            <w:pPr>
              <w:numPr>
                <w:ilvl w:val="0"/>
                <w:numId w:val="1"/>
              </w:num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拆装工程施工前必须提交此</w:t>
            </w:r>
            <w:r w:rsidR="00480993">
              <w:rPr>
                <w:rFonts w:hint="eastAsia"/>
                <w:sz w:val="22"/>
                <w:szCs w:val="28"/>
              </w:rPr>
              <w:t>签字盖章后的</w:t>
            </w:r>
            <w:proofErr w:type="gramStart"/>
            <w:r>
              <w:rPr>
                <w:rFonts w:hint="eastAsia"/>
                <w:sz w:val="22"/>
                <w:szCs w:val="28"/>
              </w:rPr>
              <w:t>审批单至物业</w:t>
            </w:r>
            <w:proofErr w:type="gramEnd"/>
            <w:r>
              <w:rPr>
                <w:rFonts w:hint="eastAsia"/>
                <w:sz w:val="22"/>
                <w:szCs w:val="28"/>
              </w:rPr>
              <w:t>处登记后方可进行拆装施工作业。</w:t>
            </w:r>
          </w:p>
        </w:tc>
      </w:tr>
    </w:tbl>
    <w:p w:rsidR="00FA7546" w:rsidRDefault="00FA7546">
      <w:pPr>
        <w:jc w:val="center"/>
        <w:rPr>
          <w:sz w:val="24"/>
          <w:szCs w:val="32"/>
        </w:rPr>
      </w:pPr>
    </w:p>
    <w:sectPr w:rsidR="00FA75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D9B6AA"/>
    <w:multiLevelType w:val="singleLevel"/>
    <w:tmpl w:val="A4D9B6AA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NjNiYzA4MTRhOWRkNzM5NzRhNWZlN2JiZGZlN2UifQ=="/>
  </w:docVars>
  <w:rsids>
    <w:rsidRoot w:val="00FA7546"/>
    <w:rsid w:val="000A4C5B"/>
    <w:rsid w:val="00480993"/>
    <w:rsid w:val="00FA7546"/>
    <w:rsid w:val="4DCE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>HP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东吴物业</dc:creator>
  <cp:lastModifiedBy>HP</cp:lastModifiedBy>
  <cp:revision>2</cp:revision>
  <dcterms:created xsi:type="dcterms:W3CDTF">2022-06-21T02:28:00Z</dcterms:created>
  <dcterms:modified xsi:type="dcterms:W3CDTF">2022-06-21T02:28:00Z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06D411ECCCE64A8BBE6DE868128DFDAB</vt:lpwstr>
  </property>
</Properties>
</file>